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21133" w:rsidRPr="00236699" w:rsidRDefault="00236699" w:rsidP="00236699">
      <w:pPr>
        <w:jc w:val="center"/>
        <w:rPr>
          <w:b/>
          <w:sz w:val="36"/>
        </w:rPr>
      </w:pPr>
      <w:r>
        <w:rPr>
          <w:b/>
          <w:sz w:val="36"/>
        </w:rPr>
        <w:t xml:space="preserve">Collisions &amp; Explosions </w:t>
      </w:r>
      <w:r w:rsidR="00F21133" w:rsidRPr="00F21133">
        <w:rPr>
          <w:b/>
          <w:sz w:val="32"/>
        </w:rPr>
        <w:t xml:space="preserve">with Vernier </w:t>
      </w:r>
      <w:proofErr w:type="spellStart"/>
      <w:r w:rsidR="00F21133" w:rsidRPr="00F21133">
        <w:rPr>
          <w:b/>
          <w:sz w:val="32"/>
        </w:rPr>
        <w:t>SensorCart</w:t>
      </w:r>
      <w:proofErr w:type="spellEnd"/>
    </w:p>
    <w:p w:rsidR="00F21133" w:rsidRDefault="00F21133"/>
    <w:p w:rsidR="00F21133" w:rsidRPr="005A7207" w:rsidRDefault="006A69EC" w:rsidP="005A7207">
      <w:pPr>
        <w:jc w:val="center"/>
      </w:pPr>
      <w:r w:rsidRPr="005A7207">
        <w:t>(A</w:t>
      </w:r>
      <w:r w:rsidR="00F21133" w:rsidRPr="005A7207">
        <w:t>ssumes the</w:t>
      </w:r>
      <w:r w:rsidRPr="005A7207">
        <w:t xml:space="preserve"> use of Bluetooth connection to device with</w:t>
      </w:r>
      <w:r w:rsidR="00F21133" w:rsidRPr="005A7207">
        <w:t xml:space="preserve"> Graphical Analysis 4 app.)</w:t>
      </w:r>
    </w:p>
    <w:p w:rsidR="00F21133" w:rsidRPr="006A69EC" w:rsidRDefault="00F21133">
      <w:pPr>
        <w:rPr>
          <w:sz w:val="28"/>
        </w:rPr>
      </w:pPr>
    </w:p>
    <w:p w:rsidR="00B06045" w:rsidRDefault="00B06045" w:rsidP="006A69EC">
      <w:pPr>
        <w:pStyle w:val="ListParagraph"/>
        <w:numPr>
          <w:ilvl w:val="0"/>
          <w:numId w:val="1"/>
        </w:numPr>
        <w:ind w:left="360"/>
      </w:pPr>
      <w:r>
        <w:t>Basic idea of lab:</w:t>
      </w:r>
    </w:p>
    <w:p w:rsidR="00B06045" w:rsidRDefault="00236699" w:rsidP="00B06045">
      <w:pPr>
        <w:pStyle w:val="ListParagraph"/>
        <w:numPr>
          <w:ilvl w:val="0"/>
          <w:numId w:val="2"/>
        </w:numPr>
      </w:pPr>
      <w:r>
        <w:t xml:space="preserve">Use the built-in spring plunger to allow two </w:t>
      </w:r>
      <w:proofErr w:type="spellStart"/>
      <w:r>
        <w:t>SensorCarts</w:t>
      </w:r>
      <w:proofErr w:type="spellEnd"/>
      <w:r>
        <w:t xml:space="preserve"> to have collisions or explosions</w:t>
      </w:r>
      <w:r w:rsidR="00B06045">
        <w:t xml:space="preserve">. </w:t>
      </w:r>
    </w:p>
    <w:p w:rsidR="00B06045" w:rsidRDefault="00B06045" w:rsidP="00B06045">
      <w:pPr>
        <w:pStyle w:val="ListParagraph"/>
        <w:numPr>
          <w:ilvl w:val="0"/>
          <w:numId w:val="2"/>
        </w:numPr>
      </w:pPr>
      <w:r>
        <w:t>Take rubber anti-roll peg out of the cart</w:t>
      </w:r>
      <w:r w:rsidR="00236699">
        <w:t>s</w:t>
      </w:r>
      <w:r>
        <w:t xml:space="preserve"> if using on a lab table.</w:t>
      </w:r>
    </w:p>
    <w:p w:rsidR="00B06045" w:rsidRDefault="00B06045" w:rsidP="00B06045">
      <w:pPr>
        <w:pStyle w:val="ListParagraph"/>
        <w:numPr>
          <w:ilvl w:val="0"/>
          <w:numId w:val="2"/>
        </w:numPr>
      </w:pPr>
      <w:r>
        <w:t xml:space="preserve">Set up monitoring </w:t>
      </w:r>
      <w:proofErr w:type="gramStart"/>
      <w:r>
        <w:t xml:space="preserve">of </w:t>
      </w:r>
      <w:r w:rsidR="00236699">
        <w:t xml:space="preserve"> </w:t>
      </w:r>
      <w:r>
        <w:t>Velocity</w:t>
      </w:r>
      <w:proofErr w:type="gramEnd"/>
      <w:r>
        <w:t xml:space="preserve"> of the cart</w:t>
      </w:r>
      <w:r w:rsidR="00236699">
        <w:t xml:space="preserve"> (Found by setting up Position</w:t>
      </w:r>
      <w:r>
        <w:t>.</w:t>
      </w:r>
      <w:r w:rsidR="00236699">
        <w:t>)</w:t>
      </w:r>
    </w:p>
    <w:p w:rsidR="00236699" w:rsidRDefault="00236699" w:rsidP="00236699">
      <w:pPr>
        <w:pStyle w:val="ListParagraph"/>
        <w:numPr>
          <w:ilvl w:val="0"/>
          <w:numId w:val="2"/>
        </w:numPr>
      </w:pPr>
      <w:r>
        <w:t>Study effects on Kinetic Energy and Momentum.</w:t>
      </w:r>
    </w:p>
    <w:p w:rsidR="00B06045" w:rsidRDefault="00236699" w:rsidP="00236699">
      <w:pPr>
        <w:pStyle w:val="ListParagraph"/>
        <w:numPr>
          <w:ilvl w:val="0"/>
          <w:numId w:val="2"/>
        </w:numPr>
      </w:pPr>
      <w:r>
        <w:t>Change masses to verify the rules.</w:t>
      </w:r>
    </w:p>
    <w:p w:rsidR="00B06045" w:rsidRDefault="00B06045" w:rsidP="00B05381"/>
    <w:p w:rsidR="00B05381" w:rsidRDefault="00236699" w:rsidP="00B05381">
      <w:pPr>
        <w:pStyle w:val="ListParagraph"/>
      </w:pPr>
      <w:r>
        <w:rPr>
          <w:noProof/>
        </w:rPr>
        <w:pict>
          <v:group id="_x0000_s1041" style="position:absolute;left:0;text-align:left;margin-left:126pt;margin-top:1.8pt;width:214pt;height:1in;z-index:251658240" coordorigin="4200,2448" coordsize="4280,1440" wrapcoords="378 -225 378 10575 19856 10575 19856 -225 378 -225">
            <v:shapetype id="_x0000_t202" coordsize="21600,21600" o:spt="202" path="m0,0l0,21600,21600,21600,21600,0xe">
              <v:stroke joinstyle="miter"/>
              <v:path gradientshapeok="t" o:connecttype="rect"/>
            </v:shapetype>
            <v:shape id="_x0000_s1042" type="#_x0000_t202" style="position:absolute;left:6320;top:3168;width:2160;height:720;mso-wrap-edited:f;mso-position-horizontal:absolute;mso-position-vertical:absolute" wrapcoords="0 0 21600 0 21600 21600 0 21600 0 0" filled="f" stroked="f">
              <v:fill o:detectmouseclick="t"/>
              <v:textbox inset=",7.2pt,,7.2pt">
                <w:txbxContent>
                  <w:p w:rsidR="00236699" w:rsidRDefault="00236699" w:rsidP="00236699">
                    <w:r>
                      <w:t>Cart w/ Plunger</w:t>
                    </w:r>
                  </w:p>
                </w:txbxContent>
              </v:textbox>
            </v:shape>
            <v:rect id="_x0000_s1043" style="position:absolute;left:4320;top:2448;width:1728;height:720;mso-wrap-edited:f;mso-position-horizontal:absolute;mso-position-vertical:absolute" wrapcoords="-150 -450 -150 21150 21750 21150 21750 -450 -150 -450" fillcolor="yellow" strokecolor="black [3213]" strokeweight="1.5pt">
              <v:fill o:detectmouseclick="t"/>
              <v:shadow opacity="22938f" mv:blur="38100f" offset="0,2pt"/>
              <v:textbox inset=",7.2pt,,7.2pt"/>
            </v:rect>
            <v:shape id="_x0000_s1044" type="#_x0000_t202" style="position:absolute;left:4200;top:3168;width:2160;height:720;mso-wrap-edited:f;mso-position-horizontal:absolute;mso-position-vertical:absolute" wrapcoords="0 0 21600 0 21600 21600 0 21600 0 0" filled="f" stroked="f">
              <v:fill o:detectmouseclick="t"/>
              <v:textbox inset=",7.2pt,,7.2pt">
                <w:txbxContent>
                  <w:p w:rsidR="00236699" w:rsidRDefault="00236699" w:rsidP="00236699">
                    <w:r>
                      <w:t>Cart w/ Plunger</w:t>
                    </w:r>
                  </w:p>
                </w:txbxContent>
              </v:textbox>
            </v:shape>
            <v:rect id="_x0000_s1045" style="position:absolute;left:6060;top:2728;width:720;height:216;mso-wrap-edited:f;mso-position-horizontal:absolute;mso-position-vertical:absolute" wrapcoords="-450 0 -450 20700 22050 20700 22050 0 -450 0" fillcolor="#bfbfbf [2412]" strokecolor="black [3213]" strokeweight="1pt">
              <v:fill o:detectmouseclick="t"/>
              <v:shadow opacity="22938f" mv:blur="38100f" offset="0,2pt"/>
              <v:textbox inset=",7.2pt,,7.2pt"/>
            </v:rect>
            <v:rect id="_x0000_s1046" style="position:absolute;left:6380;top:2448;width:1728;height:720;mso-wrap-edited:f;mso-position-horizontal:absolute;mso-position-vertical:absolute" wrapcoords="-150 -450 -150 21150 21750 21150 21750 -450 -150 -450" fillcolor="#9bbb59 [3206]" strokecolor="black [3213]" strokeweight="1.5pt">
              <v:fill o:detectmouseclick="t"/>
              <v:shadow opacity="22938f" mv:blur="38100f" offset="0,2pt"/>
              <v:textbox inset=",7.2pt,,7.2pt"/>
            </v:rect>
          </v:group>
        </w:pict>
      </w:r>
    </w:p>
    <w:p w:rsidR="00B05381" w:rsidRDefault="00B05381" w:rsidP="00B05381">
      <w:pPr>
        <w:pStyle w:val="ListParagraph"/>
      </w:pPr>
    </w:p>
    <w:p w:rsidR="00B05381" w:rsidRDefault="00B05381" w:rsidP="00B05381">
      <w:pPr>
        <w:pStyle w:val="ListParagraph"/>
      </w:pPr>
    </w:p>
    <w:p w:rsidR="00B06045" w:rsidRDefault="00B06045" w:rsidP="00236699"/>
    <w:p w:rsidR="00F21133" w:rsidRPr="00B06045" w:rsidRDefault="00F21133" w:rsidP="006A69EC"/>
    <w:p w:rsidR="00F21133" w:rsidRPr="00B06045" w:rsidRDefault="00F21133" w:rsidP="006A69EC">
      <w:pPr>
        <w:pStyle w:val="ListParagraph"/>
        <w:numPr>
          <w:ilvl w:val="0"/>
          <w:numId w:val="1"/>
        </w:numPr>
        <w:ind w:left="360"/>
      </w:pPr>
      <w:r w:rsidRPr="00B06045">
        <w:t xml:space="preserve">Turn </w:t>
      </w:r>
      <w:r w:rsidR="00236699">
        <w:t xml:space="preserve">the </w:t>
      </w:r>
      <w:r w:rsidRPr="00B06045">
        <w:t>Sensor Cart</w:t>
      </w:r>
      <w:r w:rsidR="00236699">
        <w:t>s</w:t>
      </w:r>
      <w:r w:rsidRPr="00B06045">
        <w:t xml:space="preserve"> ON by pressing the</w:t>
      </w:r>
      <w:r w:rsidR="00236699">
        <w:t>ir</w:t>
      </w:r>
      <w:r w:rsidRPr="00B06045">
        <w:t xml:space="preserve"> power button</w:t>
      </w:r>
      <w:r w:rsidR="00236699">
        <w:t>s</w:t>
      </w:r>
      <w:r w:rsidRPr="00B06045">
        <w:t>. A blinking red LED will indicate that it is working.</w:t>
      </w:r>
    </w:p>
    <w:p w:rsidR="00F21133" w:rsidRPr="00B06045" w:rsidRDefault="00F21133" w:rsidP="006A69EC"/>
    <w:p w:rsidR="00F21133" w:rsidRPr="00B06045" w:rsidRDefault="00F21133" w:rsidP="006A69EC">
      <w:pPr>
        <w:pStyle w:val="ListParagraph"/>
        <w:numPr>
          <w:ilvl w:val="0"/>
          <w:numId w:val="1"/>
        </w:numPr>
        <w:ind w:left="360"/>
      </w:pPr>
      <w:r w:rsidRPr="00B06045">
        <w:t xml:space="preserve">Launch Graphical Analysis 4 on your device or computer. When it comes up, it will display a menu from which you </w:t>
      </w:r>
      <w:r w:rsidR="00B05381">
        <w:t xml:space="preserve">will </w:t>
      </w:r>
      <w:r w:rsidRPr="00B06045">
        <w:t>choose “Sensor Data Collection”.</w:t>
      </w:r>
    </w:p>
    <w:p w:rsidR="00F21133" w:rsidRPr="00B06045" w:rsidRDefault="00F21133" w:rsidP="006A69EC"/>
    <w:p w:rsidR="00F21133" w:rsidRPr="00B06045" w:rsidRDefault="00F21133" w:rsidP="006A69EC">
      <w:pPr>
        <w:pStyle w:val="ListParagraph"/>
        <w:numPr>
          <w:ilvl w:val="0"/>
          <w:numId w:val="1"/>
        </w:numPr>
        <w:ind w:left="360"/>
      </w:pPr>
      <w:r w:rsidRPr="00B06045">
        <w:t xml:space="preserve">Connect to </w:t>
      </w:r>
      <w:r w:rsidR="00236699">
        <w:t xml:space="preserve">both of your </w:t>
      </w:r>
      <w:proofErr w:type="spellStart"/>
      <w:r w:rsidR="00236699">
        <w:t>SensorCart</w:t>
      </w:r>
      <w:proofErr w:type="spellEnd"/>
      <w:r w:rsidR="00236699">
        <w:t>, choosing them</w:t>
      </w:r>
      <w:r w:rsidRPr="00B06045">
        <w:t xml:space="preserve"> </w:t>
      </w:r>
      <w:r w:rsidR="006A69EC" w:rsidRPr="00B06045">
        <w:t>by matching</w:t>
      </w:r>
      <w:r w:rsidR="00B05381">
        <w:t xml:space="preserve"> the</w:t>
      </w:r>
      <w:r w:rsidRPr="00B06045">
        <w:t xml:space="preserve"> serial number.</w:t>
      </w:r>
      <w:r w:rsidR="00B05381">
        <w:t xml:space="preserve"> (Hint: The last four numbers or letters should be sufficient for this.)</w:t>
      </w:r>
    </w:p>
    <w:p w:rsidR="00F21133" w:rsidRPr="00B06045" w:rsidRDefault="00F21133" w:rsidP="006A69EC"/>
    <w:p w:rsidR="00F21133" w:rsidRPr="00B06045" w:rsidRDefault="00F21133" w:rsidP="006A69EC">
      <w:pPr>
        <w:pStyle w:val="ListParagraph"/>
        <w:numPr>
          <w:ilvl w:val="0"/>
          <w:numId w:val="1"/>
        </w:numPr>
        <w:ind w:left="360"/>
      </w:pPr>
      <w:r w:rsidRPr="00B06045">
        <w:t xml:space="preserve">Under </w:t>
      </w:r>
      <w:r w:rsidRPr="00B06045">
        <w:rPr>
          <w:b/>
        </w:rPr>
        <w:t>SENSOR CHANNELS</w:t>
      </w:r>
      <w:r w:rsidRPr="00B06045">
        <w:t xml:space="preserve"> choose </w:t>
      </w:r>
      <w:r w:rsidRPr="00B06045">
        <w:rPr>
          <w:b/>
        </w:rPr>
        <w:t>Position</w:t>
      </w:r>
      <w:r w:rsidRPr="00B06045">
        <w:t xml:space="preserve">. </w:t>
      </w:r>
      <w:r w:rsidR="006A69EC" w:rsidRPr="00B06045">
        <w:t>Note that you can get position, velocity and acceleration when you monitor “Position”.</w:t>
      </w:r>
    </w:p>
    <w:p w:rsidR="00F21133" w:rsidRPr="00B06045" w:rsidRDefault="00F21133" w:rsidP="006A69EC"/>
    <w:p w:rsidR="00F21133" w:rsidRPr="00B06045" w:rsidRDefault="00F21133" w:rsidP="006A69EC">
      <w:pPr>
        <w:pStyle w:val="ListParagraph"/>
        <w:numPr>
          <w:ilvl w:val="0"/>
          <w:numId w:val="1"/>
        </w:numPr>
        <w:ind w:left="360"/>
      </w:pPr>
      <w:r w:rsidRPr="00B06045">
        <w:t xml:space="preserve">Set up two graphs, one for </w:t>
      </w:r>
      <w:r w:rsidR="00236699">
        <w:rPr>
          <w:b/>
        </w:rPr>
        <w:t>Velocity</w:t>
      </w:r>
      <w:r w:rsidRPr="00B06045">
        <w:rPr>
          <w:b/>
        </w:rPr>
        <w:t xml:space="preserve"> </w:t>
      </w:r>
      <w:proofErr w:type="spellStart"/>
      <w:r w:rsidRPr="00B06045">
        <w:rPr>
          <w:b/>
        </w:rPr>
        <w:t>vs</w:t>
      </w:r>
      <w:proofErr w:type="spellEnd"/>
      <w:r w:rsidRPr="00B06045">
        <w:rPr>
          <w:b/>
        </w:rPr>
        <w:t xml:space="preserve"> Time</w:t>
      </w:r>
      <w:r w:rsidRPr="00B06045">
        <w:t xml:space="preserve"> </w:t>
      </w:r>
      <w:r w:rsidR="00236699">
        <w:t xml:space="preserve">for one of the carts </w:t>
      </w:r>
      <w:r w:rsidRPr="00B06045">
        <w:t xml:space="preserve">and the other for </w:t>
      </w:r>
      <w:r w:rsidRPr="00B06045">
        <w:rPr>
          <w:b/>
        </w:rPr>
        <w:t xml:space="preserve">Velocity </w:t>
      </w:r>
      <w:proofErr w:type="spellStart"/>
      <w:r w:rsidRPr="00B06045">
        <w:rPr>
          <w:b/>
        </w:rPr>
        <w:t>vs</w:t>
      </w:r>
      <w:proofErr w:type="spellEnd"/>
      <w:r w:rsidRPr="00B06045">
        <w:rPr>
          <w:b/>
        </w:rPr>
        <w:t xml:space="preserve"> Time</w:t>
      </w:r>
      <w:r w:rsidR="00236699">
        <w:t xml:space="preserve"> for the other cart.</w:t>
      </w:r>
    </w:p>
    <w:p w:rsidR="00F21133" w:rsidRPr="00B06045" w:rsidRDefault="00F21133" w:rsidP="006A69EC"/>
    <w:p w:rsidR="00F21133" w:rsidRPr="00B06045" w:rsidRDefault="00236699" w:rsidP="006A69EC">
      <w:pPr>
        <w:pStyle w:val="ListParagraph"/>
        <w:numPr>
          <w:ilvl w:val="0"/>
          <w:numId w:val="1"/>
        </w:numPr>
        <w:ind w:left="360"/>
      </w:pPr>
      <w:r>
        <w:t xml:space="preserve">Press the spring plunger in until it clicks into position. </w:t>
      </w:r>
      <w:r w:rsidR="00B05381">
        <w:t xml:space="preserve">Put the </w:t>
      </w:r>
      <w:proofErr w:type="spellStart"/>
      <w:r w:rsidR="00B05381">
        <w:t>SensorCart</w:t>
      </w:r>
      <w:proofErr w:type="spellEnd"/>
      <w:r w:rsidR="00B05381">
        <w:t xml:space="preserve"> in the starting position. </w:t>
      </w:r>
      <w:r w:rsidR="00F21133" w:rsidRPr="00B06045">
        <w:t xml:space="preserve">Click/Tap on the </w:t>
      </w:r>
      <w:r w:rsidR="00F21133" w:rsidRPr="00B06045">
        <w:rPr>
          <w:b/>
        </w:rPr>
        <w:t>Position</w:t>
      </w:r>
      <w:r w:rsidR="00F21133" w:rsidRPr="00B06045">
        <w:t xml:space="preserve"> </w:t>
      </w:r>
      <w:r w:rsidR="006A69EC" w:rsidRPr="00B06045">
        <w:t>field</w:t>
      </w:r>
      <w:r w:rsidR="00F21133" w:rsidRPr="00B06045">
        <w:t xml:space="preserve"> and </w:t>
      </w:r>
      <w:r w:rsidR="00F21133" w:rsidRPr="00B06045">
        <w:rPr>
          <w:b/>
        </w:rPr>
        <w:t>Zero</w:t>
      </w:r>
      <w:r w:rsidR="00F21133" w:rsidRPr="00B06045">
        <w:t xml:space="preserve"> that reading</w:t>
      </w:r>
      <w:r>
        <w:t xml:space="preserve"> for both carts</w:t>
      </w:r>
      <w:r w:rsidR="00F21133" w:rsidRPr="00B06045">
        <w:t>.</w:t>
      </w:r>
    </w:p>
    <w:p w:rsidR="00F21133" w:rsidRPr="00B06045" w:rsidRDefault="00F21133" w:rsidP="006A69EC"/>
    <w:p w:rsidR="00F21133" w:rsidRPr="00B06045" w:rsidRDefault="00F21133" w:rsidP="006A69EC">
      <w:pPr>
        <w:pStyle w:val="ListParagraph"/>
        <w:numPr>
          <w:ilvl w:val="0"/>
          <w:numId w:val="1"/>
        </w:numPr>
        <w:ind w:left="360"/>
      </w:pPr>
      <w:r w:rsidRPr="00B06045">
        <w:t xml:space="preserve">Click on the </w:t>
      </w:r>
      <w:r w:rsidRPr="00B06045">
        <w:rPr>
          <w:b/>
        </w:rPr>
        <w:t>Mode</w:t>
      </w:r>
      <w:r w:rsidRPr="00B06045">
        <w:t xml:space="preserve"> </w:t>
      </w:r>
      <w:r w:rsidR="006A69EC" w:rsidRPr="00B06045">
        <w:t>field.</w:t>
      </w:r>
      <w:r w:rsidRPr="00B06045">
        <w:t xml:space="preserve"> </w:t>
      </w:r>
      <w:r w:rsidR="00236699" w:rsidRPr="00236699">
        <w:t>Set up data collection to</w:t>
      </w:r>
      <w:r w:rsidR="00236699">
        <w:rPr>
          <w:b/>
        </w:rPr>
        <w:t xml:space="preserve"> </w:t>
      </w:r>
      <w:r w:rsidR="00236699" w:rsidRPr="00236699">
        <w:t>50 samples/s.</w:t>
      </w:r>
    </w:p>
    <w:p w:rsidR="00F21133" w:rsidRPr="00B06045" w:rsidRDefault="00F21133" w:rsidP="006A69EC"/>
    <w:p w:rsidR="00F21133" w:rsidRPr="00B06045" w:rsidRDefault="00F21133" w:rsidP="006A69EC">
      <w:pPr>
        <w:pStyle w:val="ListParagraph"/>
        <w:numPr>
          <w:ilvl w:val="0"/>
          <w:numId w:val="1"/>
        </w:numPr>
        <w:ind w:left="360"/>
      </w:pPr>
      <w:r w:rsidRPr="00B06045">
        <w:t>Click/Tap on “</w:t>
      </w:r>
      <w:r w:rsidRPr="00B06045">
        <w:rPr>
          <w:b/>
        </w:rPr>
        <w:t>Collect</w:t>
      </w:r>
      <w:r w:rsidRPr="00B06045">
        <w:t xml:space="preserve">” to begin data collection. </w:t>
      </w:r>
      <w:r w:rsidR="00236699">
        <w:t>Tap the trigger with a meter stick to cause the plunger to push outward.</w:t>
      </w:r>
    </w:p>
    <w:p w:rsidR="00F21133" w:rsidRPr="00B06045" w:rsidRDefault="00F21133" w:rsidP="006A69EC"/>
    <w:p w:rsidR="00366C72" w:rsidRPr="00B06045" w:rsidRDefault="00F21133" w:rsidP="006A69EC">
      <w:pPr>
        <w:pStyle w:val="ListParagraph"/>
        <w:numPr>
          <w:ilvl w:val="0"/>
          <w:numId w:val="1"/>
        </w:numPr>
        <w:ind w:left="360"/>
      </w:pPr>
      <w:r w:rsidRPr="00B06045">
        <w:t xml:space="preserve">Double-click or </w:t>
      </w:r>
      <w:r w:rsidR="00366C72" w:rsidRPr="00B06045">
        <w:t xml:space="preserve">double-tap on </w:t>
      </w:r>
      <w:r w:rsidR="006A69EC" w:rsidRPr="00B06045">
        <w:t>both</w:t>
      </w:r>
      <w:r w:rsidR="00366C72" w:rsidRPr="00B06045">
        <w:t xml:space="preserve"> graphs to </w:t>
      </w:r>
      <w:proofErr w:type="spellStart"/>
      <w:r w:rsidR="00366C72" w:rsidRPr="00B06045">
        <w:t>autoscale</w:t>
      </w:r>
      <w:proofErr w:type="spellEnd"/>
      <w:r w:rsidR="00366C72" w:rsidRPr="00B06045">
        <w:t xml:space="preserve"> them.</w:t>
      </w:r>
      <w:r w:rsidR="00236699">
        <w:t xml:space="preserve"> Determine the velocity of each cart before and then after the explosion. Record in the Data Table.</w:t>
      </w:r>
    </w:p>
    <w:p w:rsidR="00366C72" w:rsidRPr="00B06045" w:rsidRDefault="00366C72" w:rsidP="006A69EC"/>
    <w:p w:rsidR="00236699" w:rsidRDefault="00236699" w:rsidP="006A69EC">
      <w:pPr>
        <w:pStyle w:val="ListParagraph"/>
        <w:numPr>
          <w:ilvl w:val="0"/>
          <w:numId w:val="1"/>
        </w:numPr>
        <w:ind w:left="360"/>
      </w:pPr>
      <w:r>
        <w:t>Calculate the respective Kinetic Energies and Momentums.</w:t>
      </w:r>
    </w:p>
    <w:p w:rsidR="00236699" w:rsidRDefault="00236699" w:rsidP="00236699"/>
    <w:p w:rsidR="00366C72" w:rsidRPr="00B06045" w:rsidRDefault="00236699" w:rsidP="006A69EC">
      <w:pPr>
        <w:pStyle w:val="ListParagraph"/>
        <w:numPr>
          <w:ilvl w:val="0"/>
          <w:numId w:val="1"/>
        </w:numPr>
        <w:ind w:left="360"/>
      </w:pPr>
      <w:r>
        <w:t>Change the setup by adding or subtracting masses from the carts. Repeat steps 7 to 11 for the new combination.</w:t>
      </w:r>
    </w:p>
    <w:p w:rsidR="00366C72" w:rsidRPr="00B06045" w:rsidRDefault="00236699" w:rsidP="006A69EC">
      <w:pPr>
        <w:pStyle w:val="ListParagraph"/>
        <w:numPr>
          <w:ilvl w:val="0"/>
          <w:numId w:val="1"/>
        </w:numPr>
        <w:ind w:left="360"/>
      </w:pPr>
      <w:r>
        <w:t xml:space="preserve">Change to a collision mode, using the spring plunger to impact either a stationary cart of one that’s moving before the collision. </w:t>
      </w:r>
      <w:r w:rsidR="006B45A4">
        <w:t>Repeat steps 7 to 11.</w:t>
      </w:r>
    </w:p>
    <w:p w:rsidR="00366C72" w:rsidRPr="00B06045" w:rsidRDefault="00366C72" w:rsidP="006A69EC"/>
    <w:p w:rsidR="006A69EC" w:rsidRPr="00B06045" w:rsidRDefault="006A69EC" w:rsidP="006A69EC">
      <w:pPr>
        <w:pBdr>
          <w:bottom w:val="single" w:sz="12" w:space="1" w:color="auto"/>
        </w:pBdr>
        <w:rPr>
          <w:sz w:val="22"/>
        </w:rPr>
      </w:pPr>
    </w:p>
    <w:p w:rsidR="006A69EC" w:rsidRPr="00B06045" w:rsidRDefault="006A69EC" w:rsidP="006A69EC">
      <w:pPr>
        <w:rPr>
          <w:sz w:val="22"/>
        </w:rPr>
      </w:pPr>
    </w:p>
    <w:p w:rsidR="006A69EC" w:rsidRPr="00B06045" w:rsidRDefault="006A69EC" w:rsidP="006A69EC">
      <w:pPr>
        <w:rPr>
          <w:b/>
          <w:sz w:val="28"/>
        </w:rPr>
      </w:pPr>
      <w:r w:rsidRPr="00B06045">
        <w:rPr>
          <w:b/>
          <w:sz w:val="28"/>
        </w:rPr>
        <w:t>DATA COLLECTED</w:t>
      </w:r>
    </w:p>
    <w:p w:rsidR="006A69EC" w:rsidRPr="00B06045" w:rsidRDefault="006A69EC" w:rsidP="006A69EC">
      <w:pPr>
        <w:rPr>
          <w:sz w:val="22"/>
        </w:rPr>
      </w:pPr>
    </w:p>
    <w:p w:rsidR="006B45A4" w:rsidRPr="00B06045" w:rsidRDefault="006A69EC" w:rsidP="006B45A4">
      <w:pPr>
        <w:rPr>
          <w:sz w:val="28"/>
        </w:rPr>
      </w:pPr>
      <w:r w:rsidRPr="00B06045">
        <w:rPr>
          <w:sz w:val="28"/>
        </w:rPr>
        <w:t>Mass of Cart</w:t>
      </w:r>
      <w:r w:rsidR="006B45A4">
        <w:rPr>
          <w:sz w:val="28"/>
        </w:rPr>
        <w:t xml:space="preserve"> #1</w:t>
      </w:r>
      <w:r w:rsidRPr="00B06045">
        <w:rPr>
          <w:sz w:val="28"/>
        </w:rPr>
        <w:t>: ______________________</w:t>
      </w:r>
      <w:r w:rsidR="006B45A4">
        <w:rPr>
          <w:sz w:val="28"/>
        </w:rPr>
        <w:tab/>
      </w:r>
      <w:r w:rsidR="006B45A4">
        <w:rPr>
          <w:sz w:val="28"/>
        </w:rPr>
        <w:tab/>
      </w:r>
      <w:r w:rsidR="006B45A4" w:rsidRPr="00B06045">
        <w:rPr>
          <w:sz w:val="28"/>
        </w:rPr>
        <w:t>Mass of Cart</w:t>
      </w:r>
      <w:r w:rsidR="006B45A4">
        <w:rPr>
          <w:sz w:val="28"/>
        </w:rPr>
        <w:t xml:space="preserve"> #2</w:t>
      </w:r>
      <w:r w:rsidR="006B45A4" w:rsidRPr="00B06045">
        <w:rPr>
          <w:sz w:val="28"/>
        </w:rPr>
        <w:t>: ______________________</w:t>
      </w:r>
    </w:p>
    <w:p w:rsidR="006A69EC" w:rsidRPr="00B06045" w:rsidRDefault="006A69EC" w:rsidP="006A69EC">
      <w:pPr>
        <w:rPr>
          <w:sz w:val="22"/>
        </w:rPr>
      </w:pPr>
    </w:p>
    <w:tbl>
      <w:tblPr>
        <w:tblStyle w:val="TableGrid"/>
        <w:tblW w:w="0" w:type="auto"/>
        <w:tblLook w:val="00BF"/>
      </w:tblPr>
      <w:tblGrid>
        <w:gridCol w:w="3528"/>
        <w:gridCol w:w="2160"/>
        <w:gridCol w:w="1980"/>
        <w:gridCol w:w="1908"/>
      </w:tblGrid>
      <w:tr w:rsidR="006A69EC" w:rsidRPr="00B06045" w:rsidTr="006B45A4">
        <w:tc>
          <w:tcPr>
            <w:tcW w:w="3528" w:type="dxa"/>
          </w:tcPr>
          <w:p w:rsidR="006A69EC" w:rsidRPr="00B06045" w:rsidRDefault="006A69EC" w:rsidP="006A69EC">
            <w:pPr>
              <w:rPr>
                <w:sz w:val="28"/>
              </w:rPr>
            </w:pPr>
          </w:p>
        </w:tc>
        <w:tc>
          <w:tcPr>
            <w:tcW w:w="2160" w:type="dxa"/>
          </w:tcPr>
          <w:p w:rsidR="006A69EC" w:rsidRPr="00B06045" w:rsidRDefault="006A69EC" w:rsidP="006A69EC">
            <w:pPr>
              <w:jc w:val="center"/>
              <w:rPr>
                <w:b/>
                <w:sz w:val="28"/>
              </w:rPr>
            </w:pPr>
            <w:r w:rsidRPr="00B06045">
              <w:rPr>
                <w:b/>
                <w:sz w:val="28"/>
              </w:rPr>
              <w:t>Trial 1</w:t>
            </w:r>
          </w:p>
        </w:tc>
        <w:tc>
          <w:tcPr>
            <w:tcW w:w="1980" w:type="dxa"/>
          </w:tcPr>
          <w:p w:rsidR="006A69EC" w:rsidRPr="00B06045" w:rsidRDefault="006A69EC" w:rsidP="006A69EC">
            <w:pPr>
              <w:jc w:val="center"/>
              <w:rPr>
                <w:b/>
                <w:sz w:val="28"/>
              </w:rPr>
            </w:pPr>
            <w:r w:rsidRPr="00B06045">
              <w:rPr>
                <w:b/>
                <w:sz w:val="28"/>
              </w:rPr>
              <w:t>Trial 2</w:t>
            </w:r>
          </w:p>
        </w:tc>
        <w:tc>
          <w:tcPr>
            <w:tcW w:w="1908" w:type="dxa"/>
          </w:tcPr>
          <w:p w:rsidR="006A69EC" w:rsidRPr="00B06045" w:rsidRDefault="006A69EC" w:rsidP="006A69EC">
            <w:pPr>
              <w:jc w:val="center"/>
              <w:rPr>
                <w:b/>
                <w:sz w:val="28"/>
              </w:rPr>
            </w:pPr>
            <w:r w:rsidRPr="00B06045">
              <w:rPr>
                <w:b/>
                <w:sz w:val="28"/>
              </w:rPr>
              <w:t>Trial 3</w:t>
            </w:r>
          </w:p>
        </w:tc>
      </w:tr>
      <w:tr w:rsidR="006A69EC" w:rsidRPr="00B06045" w:rsidTr="006B45A4">
        <w:tc>
          <w:tcPr>
            <w:tcW w:w="3528" w:type="dxa"/>
          </w:tcPr>
          <w:p w:rsidR="006A69EC" w:rsidRPr="00B06045" w:rsidRDefault="006B45A4" w:rsidP="006A69EC">
            <w:pPr>
              <w:spacing w:line="360" w:lineRule="auto"/>
              <w:rPr>
                <w:sz w:val="28"/>
              </w:rPr>
            </w:pPr>
            <w:r>
              <w:rPr>
                <w:sz w:val="28"/>
              </w:rPr>
              <w:t>Initial velocity of Cart 1</w:t>
            </w:r>
          </w:p>
        </w:tc>
        <w:tc>
          <w:tcPr>
            <w:tcW w:w="2160" w:type="dxa"/>
          </w:tcPr>
          <w:p w:rsidR="006A69EC" w:rsidRPr="00B06045" w:rsidRDefault="006A69EC" w:rsidP="006A69EC">
            <w:pPr>
              <w:spacing w:line="360" w:lineRule="auto"/>
              <w:rPr>
                <w:sz w:val="28"/>
              </w:rPr>
            </w:pPr>
          </w:p>
        </w:tc>
        <w:tc>
          <w:tcPr>
            <w:tcW w:w="1980" w:type="dxa"/>
          </w:tcPr>
          <w:p w:rsidR="006A69EC" w:rsidRPr="00B06045" w:rsidRDefault="006A69EC" w:rsidP="006A69EC">
            <w:pPr>
              <w:spacing w:line="360" w:lineRule="auto"/>
              <w:rPr>
                <w:sz w:val="28"/>
              </w:rPr>
            </w:pPr>
          </w:p>
        </w:tc>
        <w:tc>
          <w:tcPr>
            <w:tcW w:w="1908" w:type="dxa"/>
          </w:tcPr>
          <w:p w:rsidR="006A69EC" w:rsidRPr="00B06045" w:rsidRDefault="006A69EC" w:rsidP="006A69EC">
            <w:pPr>
              <w:spacing w:line="360" w:lineRule="auto"/>
              <w:rPr>
                <w:sz w:val="28"/>
              </w:rPr>
            </w:pPr>
          </w:p>
        </w:tc>
      </w:tr>
      <w:tr w:rsidR="006A69EC" w:rsidRPr="00B06045" w:rsidTr="006B45A4">
        <w:tc>
          <w:tcPr>
            <w:tcW w:w="3528" w:type="dxa"/>
          </w:tcPr>
          <w:p w:rsidR="006A69EC" w:rsidRPr="00B06045" w:rsidRDefault="006B45A4" w:rsidP="006A69EC">
            <w:pPr>
              <w:spacing w:line="360" w:lineRule="auto"/>
              <w:rPr>
                <w:sz w:val="28"/>
              </w:rPr>
            </w:pPr>
            <w:r>
              <w:rPr>
                <w:sz w:val="28"/>
              </w:rPr>
              <w:t>Final v</w:t>
            </w:r>
            <w:r w:rsidR="006A69EC" w:rsidRPr="00B06045">
              <w:rPr>
                <w:sz w:val="28"/>
              </w:rPr>
              <w:t>elocity</w:t>
            </w:r>
            <w:r>
              <w:rPr>
                <w:sz w:val="28"/>
              </w:rPr>
              <w:t xml:space="preserve"> of Cart 1</w:t>
            </w:r>
          </w:p>
        </w:tc>
        <w:tc>
          <w:tcPr>
            <w:tcW w:w="2160" w:type="dxa"/>
          </w:tcPr>
          <w:p w:rsidR="006A69EC" w:rsidRPr="00B06045" w:rsidRDefault="006A69EC" w:rsidP="006A69EC">
            <w:pPr>
              <w:spacing w:line="360" w:lineRule="auto"/>
              <w:rPr>
                <w:sz w:val="28"/>
              </w:rPr>
            </w:pPr>
          </w:p>
        </w:tc>
        <w:tc>
          <w:tcPr>
            <w:tcW w:w="1980" w:type="dxa"/>
          </w:tcPr>
          <w:p w:rsidR="006A69EC" w:rsidRPr="00B06045" w:rsidRDefault="006A69EC" w:rsidP="006A69EC">
            <w:pPr>
              <w:spacing w:line="360" w:lineRule="auto"/>
              <w:rPr>
                <w:sz w:val="28"/>
              </w:rPr>
            </w:pPr>
          </w:p>
        </w:tc>
        <w:tc>
          <w:tcPr>
            <w:tcW w:w="1908" w:type="dxa"/>
          </w:tcPr>
          <w:p w:rsidR="006A69EC" w:rsidRPr="00B06045" w:rsidRDefault="006A69EC" w:rsidP="006A69EC">
            <w:pPr>
              <w:spacing w:line="360" w:lineRule="auto"/>
              <w:rPr>
                <w:sz w:val="28"/>
              </w:rPr>
            </w:pPr>
          </w:p>
        </w:tc>
      </w:tr>
      <w:tr w:rsidR="006A69EC" w:rsidRPr="00B06045" w:rsidTr="006B45A4">
        <w:tc>
          <w:tcPr>
            <w:tcW w:w="3528" w:type="dxa"/>
          </w:tcPr>
          <w:p w:rsidR="006A69EC" w:rsidRPr="00B06045" w:rsidRDefault="006B45A4" w:rsidP="006A69EC">
            <w:pPr>
              <w:spacing w:line="360" w:lineRule="auto"/>
              <w:rPr>
                <w:sz w:val="28"/>
              </w:rPr>
            </w:pPr>
            <w:r>
              <w:rPr>
                <w:sz w:val="28"/>
              </w:rPr>
              <w:t>Initial velocity of Cart 2</w:t>
            </w:r>
          </w:p>
        </w:tc>
        <w:tc>
          <w:tcPr>
            <w:tcW w:w="2160" w:type="dxa"/>
          </w:tcPr>
          <w:p w:rsidR="006A69EC" w:rsidRPr="00B06045" w:rsidRDefault="006A69EC" w:rsidP="006A69EC">
            <w:pPr>
              <w:spacing w:line="360" w:lineRule="auto"/>
              <w:rPr>
                <w:sz w:val="28"/>
              </w:rPr>
            </w:pPr>
          </w:p>
        </w:tc>
        <w:tc>
          <w:tcPr>
            <w:tcW w:w="1980" w:type="dxa"/>
          </w:tcPr>
          <w:p w:rsidR="006A69EC" w:rsidRPr="00B06045" w:rsidRDefault="006A69EC" w:rsidP="006A69EC">
            <w:pPr>
              <w:spacing w:line="360" w:lineRule="auto"/>
              <w:rPr>
                <w:sz w:val="28"/>
              </w:rPr>
            </w:pPr>
          </w:p>
        </w:tc>
        <w:tc>
          <w:tcPr>
            <w:tcW w:w="1908" w:type="dxa"/>
          </w:tcPr>
          <w:p w:rsidR="006A69EC" w:rsidRPr="00B06045" w:rsidRDefault="006A69EC" w:rsidP="006A69EC">
            <w:pPr>
              <w:spacing w:line="360" w:lineRule="auto"/>
              <w:rPr>
                <w:sz w:val="28"/>
              </w:rPr>
            </w:pPr>
          </w:p>
        </w:tc>
      </w:tr>
      <w:tr w:rsidR="006A69EC" w:rsidRPr="00B06045" w:rsidTr="006B45A4">
        <w:tc>
          <w:tcPr>
            <w:tcW w:w="3528" w:type="dxa"/>
          </w:tcPr>
          <w:p w:rsidR="006A69EC" w:rsidRPr="00B06045" w:rsidRDefault="006B45A4" w:rsidP="006A69EC">
            <w:pPr>
              <w:spacing w:line="360" w:lineRule="auto"/>
              <w:rPr>
                <w:sz w:val="28"/>
              </w:rPr>
            </w:pPr>
            <w:r>
              <w:rPr>
                <w:sz w:val="28"/>
              </w:rPr>
              <w:t>Final v</w:t>
            </w:r>
            <w:r w:rsidRPr="00B06045">
              <w:rPr>
                <w:sz w:val="28"/>
              </w:rPr>
              <w:t>elocity</w:t>
            </w:r>
            <w:r>
              <w:rPr>
                <w:sz w:val="28"/>
              </w:rPr>
              <w:t xml:space="preserve"> of Cart 2</w:t>
            </w:r>
          </w:p>
        </w:tc>
        <w:tc>
          <w:tcPr>
            <w:tcW w:w="2160" w:type="dxa"/>
          </w:tcPr>
          <w:p w:rsidR="006A69EC" w:rsidRPr="00B06045" w:rsidRDefault="006A69EC" w:rsidP="006A69EC">
            <w:pPr>
              <w:spacing w:line="360" w:lineRule="auto"/>
              <w:rPr>
                <w:sz w:val="28"/>
              </w:rPr>
            </w:pPr>
          </w:p>
        </w:tc>
        <w:tc>
          <w:tcPr>
            <w:tcW w:w="1980" w:type="dxa"/>
          </w:tcPr>
          <w:p w:rsidR="006A69EC" w:rsidRPr="00B06045" w:rsidRDefault="006A69EC" w:rsidP="006A69EC">
            <w:pPr>
              <w:spacing w:line="360" w:lineRule="auto"/>
              <w:rPr>
                <w:sz w:val="28"/>
              </w:rPr>
            </w:pPr>
          </w:p>
        </w:tc>
        <w:tc>
          <w:tcPr>
            <w:tcW w:w="1908" w:type="dxa"/>
          </w:tcPr>
          <w:p w:rsidR="006A69EC" w:rsidRPr="00B06045" w:rsidRDefault="006A69EC" w:rsidP="006A69EC">
            <w:pPr>
              <w:spacing w:line="360" w:lineRule="auto"/>
              <w:rPr>
                <w:sz w:val="28"/>
              </w:rPr>
            </w:pPr>
          </w:p>
        </w:tc>
      </w:tr>
      <w:tr w:rsidR="006A69EC" w:rsidRPr="00B06045" w:rsidTr="006B45A4">
        <w:tc>
          <w:tcPr>
            <w:tcW w:w="3528" w:type="dxa"/>
          </w:tcPr>
          <w:p w:rsidR="006A69EC" w:rsidRPr="00B06045" w:rsidRDefault="006B45A4" w:rsidP="006A69EC">
            <w:pPr>
              <w:spacing w:line="360" w:lineRule="auto"/>
              <w:rPr>
                <w:sz w:val="28"/>
              </w:rPr>
            </w:pPr>
            <w:r>
              <w:rPr>
                <w:sz w:val="28"/>
              </w:rPr>
              <w:t>Initial momentum of Cart 1</w:t>
            </w:r>
          </w:p>
        </w:tc>
        <w:tc>
          <w:tcPr>
            <w:tcW w:w="2160" w:type="dxa"/>
          </w:tcPr>
          <w:p w:rsidR="006A69EC" w:rsidRPr="00B06045" w:rsidRDefault="006A69EC" w:rsidP="006A69EC">
            <w:pPr>
              <w:spacing w:line="360" w:lineRule="auto"/>
              <w:rPr>
                <w:sz w:val="28"/>
              </w:rPr>
            </w:pPr>
          </w:p>
        </w:tc>
        <w:tc>
          <w:tcPr>
            <w:tcW w:w="1980" w:type="dxa"/>
          </w:tcPr>
          <w:p w:rsidR="006A69EC" w:rsidRPr="00B06045" w:rsidRDefault="006A69EC" w:rsidP="006A69EC">
            <w:pPr>
              <w:spacing w:line="360" w:lineRule="auto"/>
              <w:rPr>
                <w:sz w:val="28"/>
              </w:rPr>
            </w:pPr>
          </w:p>
        </w:tc>
        <w:tc>
          <w:tcPr>
            <w:tcW w:w="1908" w:type="dxa"/>
          </w:tcPr>
          <w:p w:rsidR="006A69EC" w:rsidRPr="00B06045" w:rsidRDefault="006A69EC" w:rsidP="006A69EC">
            <w:pPr>
              <w:spacing w:line="360" w:lineRule="auto"/>
              <w:rPr>
                <w:sz w:val="28"/>
              </w:rPr>
            </w:pPr>
          </w:p>
        </w:tc>
      </w:tr>
      <w:tr w:rsidR="006B45A4" w:rsidRPr="00B06045" w:rsidTr="006B45A4">
        <w:tc>
          <w:tcPr>
            <w:tcW w:w="3528" w:type="dxa"/>
          </w:tcPr>
          <w:p w:rsidR="006B45A4" w:rsidRDefault="006B45A4" w:rsidP="006A69EC">
            <w:pPr>
              <w:spacing w:line="360" w:lineRule="auto"/>
              <w:rPr>
                <w:sz w:val="28"/>
              </w:rPr>
            </w:pPr>
            <w:r>
              <w:rPr>
                <w:sz w:val="28"/>
              </w:rPr>
              <w:t>Final momentum of Cart 1</w:t>
            </w:r>
          </w:p>
        </w:tc>
        <w:tc>
          <w:tcPr>
            <w:tcW w:w="2160" w:type="dxa"/>
          </w:tcPr>
          <w:p w:rsidR="006B45A4" w:rsidRPr="00B06045" w:rsidRDefault="006B45A4" w:rsidP="006A69EC">
            <w:pPr>
              <w:spacing w:line="360" w:lineRule="auto"/>
              <w:rPr>
                <w:sz w:val="28"/>
              </w:rPr>
            </w:pPr>
          </w:p>
        </w:tc>
        <w:tc>
          <w:tcPr>
            <w:tcW w:w="1980" w:type="dxa"/>
          </w:tcPr>
          <w:p w:rsidR="006B45A4" w:rsidRPr="00B06045" w:rsidRDefault="006B45A4" w:rsidP="006A69EC">
            <w:pPr>
              <w:spacing w:line="360" w:lineRule="auto"/>
              <w:rPr>
                <w:sz w:val="28"/>
              </w:rPr>
            </w:pPr>
          </w:p>
        </w:tc>
        <w:tc>
          <w:tcPr>
            <w:tcW w:w="1908" w:type="dxa"/>
          </w:tcPr>
          <w:p w:rsidR="006B45A4" w:rsidRPr="00B06045" w:rsidRDefault="006B45A4" w:rsidP="006A69EC">
            <w:pPr>
              <w:spacing w:line="360" w:lineRule="auto"/>
              <w:rPr>
                <w:sz w:val="28"/>
              </w:rPr>
            </w:pPr>
          </w:p>
        </w:tc>
      </w:tr>
      <w:tr w:rsidR="006B45A4" w:rsidRPr="00B06045" w:rsidTr="006B45A4">
        <w:tc>
          <w:tcPr>
            <w:tcW w:w="3528" w:type="dxa"/>
          </w:tcPr>
          <w:p w:rsidR="006B45A4" w:rsidRDefault="006B45A4" w:rsidP="006A69EC">
            <w:pPr>
              <w:spacing w:line="360" w:lineRule="auto"/>
              <w:rPr>
                <w:sz w:val="28"/>
              </w:rPr>
            </w:pPr>
            <w:r>
              <w:rPr>
                <w:sz w:val="28"/>
              </w:rPr>
              <w:t>Change in momentum 1</w:t>
            </w:r>
          </w:p>
        </w:tc>
        <w:tc>
          <w:tcPr>
            <w:tcW w:w="2160" w:type="dxa"/>
          </w:tcPr>
          <w:p w:rsidR="006B45A4" w:rsidRPr="00B06045" w:rsidRDefault="006B45A4" w:rsidP="006A69EC">
            <w:pPr>
              <w:spacing w:line="360" w:lineRule="auto"/>
              <w:rPr>
                <w:sz w:val="28"/>
              </w:rPr>
            </w:pPr>
          </w:p>
        </w:tc>
        <w:tc>
          <w:tcPr>
            <w:tcW w:w="1980" w:type="dxa"/>
          </w:tcPr>
          <w:p w:rsidR="006B45A4" w:rsidRPr="00B06045" w:rsidRDefault="006B45A4" w:rsidP="006A69EC">
            <w:pPr>
              <w:spacing w:line="360" w:lineRule="auto"/>
              <w:rPr>
                <w:sz w:val="28"/>
              </w:rPr>
            </w:pPr>
          </w:p>
        </w:tc>
        <w:tc>
          <w:tcPr>
            <w:tcW w:w="1908" w:type="dxa"/>
          </w:tcPr>
          <w:p w:rsidR="006B45A4" w:rsidRPr="00B06045" w:rsidRDefault="006B45A4" w:rsidP="006A69EC">
            <w:pPr>
              <w:spacing w:line="360" w:lineRule="auto"/>
              <w:rPr>
                <w:sz w:val="28"/>
              </w:rPr>
            </w:pPr>
          </w:p>
        </w:tc>
      </w:tr>
      <w:tr w:rsidR="006B45A4" w:rsidRPr="00B06045" w:rsidTr="006B45A4">
        <w:tc>
          <w:tcPr>
            <w:tcW w:w="3528" w:type="dxa"/>
          </w:tcPr>
          <w:p w:rsidR="006B45A4" w:rsidRDefault="006B45A4" w:rsidP="006A69EC">
            <w:pPr>
              <w:spacing w:line="360" w:lineRule="auto"/>
              <w:rPr>
                <w:sz w:val="28"/>
              </w:rPr>
            </w:pPr>
            <w:r>
              <w:rPr>
                <w:sz w:val="28"/>
              </w:rPr>
              <w:t>Initial momentum of Cart 2</w:t>
            </w:r>
          </w:p>
        </w:tc>
        <w:tc>
          <w:tcPr>
            <w:tcW w:w="2160" w:type="dxa"/>
          </w:tcPr>
          <w:p w:rsidR="006B45A4" w:rsidRPr="00B06045" w:rsidRDefault="006B45A4" w:rsidP="006A69EC">
            <w:pPr>
              <w:spacing w:line="360" w:lineRule="auto"/>
              <w:rPr>
                <w:sz w:val="28"/>
              </w:rPr>
            </w:pPr>
          </w:p>
        </w:tc>
        <w:tc>
          <w:tcPr>
            <w:tcW w:w="1980" w:type="dxa"/>
          </w:tcPr>
          <w:p w:rsidR="006B45A4" w:rsidRPr="00B06045" w:rsidRDefault="006B45A4" w:rsidP="006A69EC">
            <w:pPr>
              <w:spacing w:line="360" w:lineRule="auto"/>
              <w:rPr>
                <w:sz w:val="28"/>
              </w:rPr>
            </w:pPr>
          </w:p>
        </w:tc>
        <w:tc>
          <w:tcPr>
            <w:tcW w:w="1908" w:type="dxa"/>
          </w:tcPr>
          <w:p w:rsidR="006B45A4" w:rsidRPr="00B06045" w:rsidRDefault="006B45A4" w:rsidP="006A69EC">
            <w:pPr>
              <w:spacing w:line="360" w:lineRule="auto"/>
              <w:rPr>
                <w:sz w:val="28"/>
              </w:rPr>
            </w:pPr>
          </w:p>
        </w:tc>
      </w:tr>
      <w:tr w:rsidR="006B45A4" w:rsidRPr="00B06045" w:rsidTr="006B45A4">
        <w:tc>
          <w:tcPr>
            <w:tcW w:w="3528" w:type="dxa"/>
          </w:tcPr>
          <w:p w:rsidR="006B45A4" w:rsidRDefault="006B45A4" w:rsidP="006A69EC">
            <w:pPr>
              <w:spacing w:line="360" w:lineRule="auto"/>
              <w:rPr>
                <w:sz w:val="28"/>
              </w:rPr>
            </w:pPr>
            <w:r>
              <w:rPr>
                <w:sz w:val="28"/>
              </w:rPr>
              <w:t>Final momentum of Cart 2</w:t>
            </w:r>
          </w:p>
        </w:tc>
        <w:tc>
          <w:tcPr>
            <w:tcW w:w="2160" w:type="dxa"/>
          </w:tcPr>
          <w:p w:rsidR="006B45A4" w:rsidRPr="00B06045" w:rsidRDefault="006B45A4" w:rsidP="006A69EC">
            <w:pPr>
              <w:spacing w:line="360" w:lineRule="auto"/>
              <w:rPr>
                <w:sz w:val="28"/>
              </w:rPr>
            </w:pPr>
          </w:p>
        </w:tc>
        <w:tc>
          <w:tcPr>
            <w:tcW w:w="1980" w:type="dxa"/>
          </w:tcPr>
          <w:p w:rsidR="006B45A4" w:rsidRPr="00B06045" w:rsidRDefault="006B45A4" w:rsidP="006A69EC">
            <w:pPr>
              <w:spacing w:line="360" w:lineRule="auto"/>
              <w:rPr>
                <w:sz w:val="28"/>
              </w:rPr>
            </w:pPr>
          </w:p>
        </w:tc>
        <w:tc>
          <w:tcPr>
            <w:tcW w:w="1908" w:type="dxa"/>
          </w:tcPr>
          <w:p w:rsidR="006B45A4" w:rsidRPr="00B06045" w:rsidRDefault="006B45A4" w:rsidP="006A69EC">
            <w:pPr>
              <w:spacing w:line="360" w:lineRule="auto"/>
              <w:rPr>
                <w:sz w:val="28"/>
              </w:rPr>
            </w:pPr>
          </w:p>
        </w:tc>
      </w:tr>
      <w:tr w:rsidR="006B45A4" w:rsidRPr="00B06045" w:rsidTr="006B45A4">
        <w:tc>
          <w:tcPr>
            <w:tcW w:w="3528" w:type="dxa"/>
          </w:tcPr>
          <w:p w:rsidR="006B45A4" w:rsidRDefault="006B45A4" w:rsidP="006B45A4">
            <w:pPr>
              <w:spacing w:line="360" w:lineRule="auto"/>
              <w:rPr>
                <w:sz w:val="28"/>
              </w:rPr>
            </w:pPr>
            <w:r>
              <w:rPr>
                <w:sz w:val="28"/>
              </w:rPr>
              <w:t>Change in momentum 2</w:t>
            </w:r>
          </w:p>
        </w:tc>
        <w:tc>
          <w:tcPr>
            <w:tcW w:w="2160" w:type="dxa"/>
          </w:tcPr>
          <w:p w:rsidR="006B45A4" w:rsidRPr="00B06045" w:rsidRDefault="006B45A4" w:rsidP="006A69EC">
            <w:pPr>
              <w:spacing w:line="360" w:lineRule="auto"/>
              <w:rPr>
                <w:sz w:val="28"/>
              </w:rPr>
            </w:pPr>
          </w:p>
        </w:tc>
        <w:tc>
          <w:tcPr>
            <w:tcW w:w="1980" w:type="dxa"/>
          </w:tcPr>
          <w:p w:rsidR="006B45A4" w:rsidRPr="00B06045" w:rsidRDefault="006B45A4" w:rsidP="006A69EC">
            <w:pPr>
              <w:spacing w:line="360" w:lineRule="auto"/>
              <w:rPr>
                <w:sz w:val="28"/>
              </w:rPr>
            </w:pPr>
          </w:p>
        </w:tc>
        <w:tc>
          <w:tcPr>
            <w:tcW w:w="1908" w:type="dxa"/>
          </w:tcPr>
          <w:p w:rsidR="006B45A4" w:rsidRPr="00B06045" w:rsidRDefault="006B45A4" w:rsidP="006A69EC">
            <w:pPr>
              <w:spacing w:line="360" w:lineRule="auto"/>
              <w:rPr>
                <w:sz w:val="28"/>
              </w:rPr>
            </w:pPr>
          </w:p>
        </w:tc>
      </w:tr>
      <w:tr w:rsidR="006B45A4" w:rsidRPr="00B06045" w:rsidTr="006B45A4">
        <w:tc>
          <w:tcPr>
            <w:tcW w:w="3528" w:type="dxa"/>
          </w:tcPr>
          <w:p w:rsidR="006B45A4" w:rsidRDefault="006B45A4" w:rsidP="006B45A4">
            <w:pPr>
              <w:spacing w:line="360" w:lineRule="auto"/>
              <w:rPr>
                <w:sz w:val="28"/>
              </w:rPr>
            </w:pPr>
            <w:r>
              <w:rPr>
                <w:sz w:val="28"/>
              </w:rPr>
              <w:t>Change in Kinetic Energy 1</w:t>
            </w:r>
          </w:p>
        </w:tc>
        <w:tc>
          <w:tcPr>
            <w:tcW w:w="2160" w:type="dxa"/>
          </w:tcPr>
          <w:p w:rsidR="006B45A4" w:rsidRPr="00B06045" w:rsidRDefault="006B45A4" w:rsidP="006A69EC">
            <w:pPr>
              <w:spacing w:line="360" w:lineRule="auto"/>
              <w:rPr>
                <w:sz w:val="28"/>
              </w:rPr>
            </w:pPr>
          </w:p>
        </w:tc>
        <w:tc>
          <w:tcPr>
            <w:tcW w:w="1980" w:type="dxa"/>
          </w:tcPr>
          <w:p w:rsidR="006B45A4" w:rsidRPr="00B06045" w:rsidRDefault="006B45A4" w:rsidP="006A69EC">
            <w:pPr>
              <w:spacing w:line="360" w:lineRule="auto"/>
              <w:rPr>
                <w:sz w:val="28"/>
              </w:rPr>
            </w:pPr>
          </w:p>
        </w:tc>
        <w:tc>
          <w:tcPr>
            <w:tcW w:w="1908" w:type="dxa"/>
          </w:tcPr>
          <w:p w:rsidR="006B45A4" w:rsidRPr="00B06045" w:rsidRDefault="006B45A4" w:rsidP="006A69EC">
            <w:pPr>
              <w:spacing w:line="360" w:lineRule="auto"/>
              <w:rPr>
                <w:sz w:val="28"/>
              </w:rPr>
            </w:pPr>
          </w:p>
        </w:tc>
      </w:tr>
      <w:tr w:rsidR="006B45A4" w:rsidRPr="00B06045" w:rsidTr="006B45A4">
        <w:tc>
          <w:tcPr>
            <w:tcW w:w="3528" w:type="dxa"/>
          </w:tcPr>
          <w:p w:rsidR="006B45A4" w:rsidRDefault="006B45A4" w:rsidP="006B45A4">
            <w:pPr>
              <w:spacing w:line="360" w:lineRule="auto"/>
              <w:rPr>
                <w:sz w:val="28"/>
              </w:rPr>
            </w:pPr>
            <w:r>
              <w:rPr>
                <w:sz w:val="28"/>
              </w:rPr>
              <w:t>Change in Kinetic Energy 2</w:t>
            </w:r>
          </w:p>
        </w:tc>
        <w:tc>
          <w:tcPr>
            <w:tcW w:w="2160" w:type="dxa"/>
          </w:tcPr>
          <w:p w:rsidR="006B45A4" w:rsidRPr="00B06045" w:rsidRDefault="006B45A4" w:rsidP="006A69EC">
            <w:pPr>
              <w:spacing w:line="360" w:lineRule="auto"/>
              <w:rPr>
                <w:sz w:val="28"/>
              </w:rPr>
            </w:pPr>
          </w:p>
        </w:tc>
        <w:tc>
          <w:tcPr>
            <w:tcW w:w="1980" w:type="dxa"/>
          </w:tcPr>
          <w:p w:rsidR="006B45A4" w:rsidRPr="00B06045" w:rsidRDefault="006B45A4" w:rsidP="006A69EC">
            <w:pPr>
              <w:spacing w:line="360" w:lineRule="auto"/>
              <w:rPr>
                <w:sz w:val="28"/>
              </w:rPr>
            </w:pPr>
          </w:p>
        </w:tc>
        <w:tc>
          <w:tcPr>
            <w:tcW w:w="1908" w:type="dxa"/>
          </w:tcPr>
          <w:p w:rsidR="006B45A4" w:rsidRPr="00B06045" w:rsidRDefault="006B45A4" w:rsidP="006A69EC">
            <w:pPr>
              <w:spacing w:line="360" w:lineRule="auto"/>
              <w:rPr>
                <w:sz w:val="28"/>
              </w:rPr>
            </w:pPr>
          </w:p>
        </w:tc>
      </w:tr>
    </w:tbl>
    <w:p w:rsidR="006A69EC" w:rsidRPr="00B06045" w:rsidRDefault="006A69EC" w:rsidP="006A69EC">
      <w:pPr>
        <w:rPr>
          <w:sz w:val="22"/>
        </w:rPr>
      </w:pPr>
    </w:p>
    <w:p w:rsidR="006A69EC" w:rsidRPr="00B06045" w:rsidRDefault="006B45A4" w:rsidP="006A69EC">
      <w:r>
        <w:t>This is the beginning of a longer lab exploration. Hopefully you will see how easily it can be done and give your students the opportunity to do this on their own. Also they can explore other types of collisions as well as making the spring plunger tighter or looser. Lots of good lab time here.</w:t>
      </w:r>
    </w:p>
    <w:p w:rsidR="006B45A4" w:rsidRDefault="006B45A4" w:rsidP="006A69EC"/>
    <w:p w:rsidR="006B45A4" w:rsidRDefault="006B45A4" w:rsidP="006A69EC"/>
    <w:p w:rsidR="006A69EC" w:rsidRPr="00B06045" w:rsidRDefault="006A69EC" w:rsidP="006A69EC"/>
    <w:p w:rsidR="00F21133" w:rsidRPr="00B06045" w:rsidRDefault="006A69EC" w:rsidP="006A69EC">
      <w:pPr>
        <w:rPr>
          <w:i/>
        </w:rPr>
      </w:pPr>
      <w:r w:rsidRPr="00B06045">
        <w:rPr>
          <w:i/>
        </w:rPr>
        <w:t>C. Bakken – 4/2019</w:t>
      </w:r>
    </w:p>
    <w:sectPr w:rsidR="00F21133" w:rsidRPr="00B06045" w:rsidSect="00F21133">
      <w:pgSz w:w="12240" w:h="15840"/>
      <w:pgMar w:top="1008" w:right="1440" w:bottom="1008"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F7774"/>
    <w:multiLevelType w:val="hybridMultilevel"/>
    <w:tmpl w:val="DB8299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E86AFF"/>
    <w:multiLevelType w:val="hybridMultilevel"/>
    <w:tmpl w:val="16FE77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21133"/>
    <w:rsid w:val="00096277"/>
    <w:rsid w:val="00236699"/>
    <w:rsid w:val="0029725F"/>
    <w:rsid w:val="00366C72"/>
    <w:rsid w:val="005A7207"/>
    <w:rsid w:val="005B5FBC"/>
    <w:rsid w:val="006A69EC"/>
    <w:rsid w:val="006B45A4"/>
    <w:rsid w:val="00AD6386"/>
    <w:rsid w:val="00B05381"/>
    <w:rsid w:val="00B06045"/>
    <w:rsid w:val="00F21133"/>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EB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A69EC"/>
    <w:pPr>
      <w:ind w:left="720"/>
      <w:contextualSpacing/>
    </w:pPr>
  </w:style>
  <w:style w:type="table" w:styleId="TableGrid">
    <w:name w:val="Table Grid"/>
    <w:basedOn w:val="TableNormal"/>
    <w:uiPriority w:val="59"/>
    <w:rsid w:val="006A69E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386</Words>
  <Characters>2201</Characters>
  <Application>Microsoft Macintosh Word</Application>
  <DocSecurity>0</DocSecurity>
  <Lines>18</Lines>
  <Paragraphs>4</Paragraphs>
  <ScaleCrop>false</ScaleCrop>
  <LinksUpToDate>false</LinksUpToDate>
  <CharactersWithSpaces>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Clarence Bakken</dc:creator>
  <cp:keywords/>
  <cp:lastModifiedBy>Clarence Bakken</cp:lastModifiedBy>
  <cp:revision>2</cp:revision>
  <dcterms:created xsi:type="dcterms:W3CDTF">2019-04-04T23:36:00Z</dcterms:created>
  <dcterms:modified xsi:type="dcterms:W3CDTF">2019-04-04T23:36:00Z</dcterms:modified>
</cp:coreProperties>
</file>